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CE" w:rsidRPr="00D37D18" w:rsidRDefault="005337CE" w:rsidP="00D37D18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t>Київський обласний інститут післядипломної освіти педагогічних кадрів</w:t>
      </w:r>
    </w:p>
    <w:p w:rsidR="005337CE" w:rsidRPr="00D37D18" w:rsidRDefault="005337CE" w:rsidP="00D37D18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t>Музей історії освіти Київщини</w:t>
      </w:r>
    </w:p>
    <w:p w:rsidR="005337CE" w:rsidRPr="00D37D18" w:rsidRDefault="005337CE" w:rsidP="00D37D18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t>К</w:t>
      </w:r>
      <w:r w:rsidR="00F8000C">
        <w:rPr>
          <w:b/>
          <w:lang w:val="uk-UA"/>
        </w:rPr>
        <w:t>ВН</w:t>
      </w:r>
      <w:r w:rsidRPr="00D37D18">
        <w:rPr>
          <w:b/>
          <w:lang w:val="uk-UA"/>
        </w:rPr>
        <w:t>З</w:t>
      </w:r>
      <w:r w:rsidR="00F8000C">
        <w:rPr>
          <w:b/>
          <w:lang w:val="uk-UA"/>
        </w:rPr>
        <w:t xml:space="preserve"> КОР</w:t>
      </w:r>
      <w:r w:rsidRPr="00D37D18">
        <w:rPr>
          <w:b/>
          <w:lang w:val="uk-UA"/>
        </w:rPr>
        <w:t xml:space="preserve"> «Білоцерківський гуманітарно-педагогічний коледж»</w:t>
      </w:r>
      <w:r w:rsidR="00F8000C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Сухомлин1" style="position:absolute;left:0;text-align:left;margin-left:-.55pt;margin-top:21pt;width:138.1pt;height:226.5pt;z-index:1;visibility:visible;mso-position-horizontal-relative:text;mso-position-vertical-relative:text">
            <v:imagedata r:id="rId7" o:title=""/>
            <w10:wrap type="square"/>
          </v:shape>
        </w:pict>
      </w:r>
    </w:p>
    <w:p w:rsidR="005337CE" w:rsidRDefault="005337CE" w:rsidP="00D37D18">
      <w:pPr>
        <w:spacing w:after="0"/>
        <w:rPr>
          <w:b/>
          <w:i/>
          <w:sz w:val="32"/>
          <w:szCs w:val="32"/>
          <w:lang w:val="uk-UA"/>
        </w:rPr>
      </w:pPr>
    </w:p>
    <w:p w:rsidR="005337CE" w:rsidRPr="00D37D18" w:rsidRDefault="005337CE" w:rsidP="00D37D18">
      <w:pPr>
        <w:spacing w:after="0"/>
        <w:rPr>
          <w:b/>
          <w:i/>
          <w:sz w:val="32"/>
          <w:szCs w:val="32"/>
          <w:lang w:val="uk-UA"/>
        </w:rPr>
      </w:pPr>
      <w:r w:rsidRPr="00D37D18">
        <w:rPr>
          <w:b/>
          <w:i/>
          <w:sz w:val="32"/>
          <w:szCs w:val="32"/>
          <w:lang w:val="uk-UA"/>
        </w:rPr>
        <w:t>Учительська професія – це людинознавство, постійне проникнення в складний духовний світ людини, яке ніколи не припиняється</w:t>
      </w:r>
    </w:p>
    <w:p w:rsidR="005337CE" w:rsidRPr="00D37D18" w:rsidRDefault="005337CE" w:rsidP="00D37D18">
      <w:pPr>
        <w:spacing w:after="0"/>
        <w:jc w:val="right"/>
        <w:rPr>
          <w:bCs/>
          <w:i/>
          <w:sz w:val="28"/>
          <w:szCs w:val="28"/>
          <w:lang w:val="uk-UA"/>
        </w:rPr>
      </w:pPr>
      <w:r w:rsidRPr="00D37D18">
        <w:rPr>
          <w:bCs/>
          <w:i/>
          <w:sz w:val="28"/>
          <w:szCs w:val="28"/>
          <w:lang w:val="uk-UA"/>
        </w:rPr>
        <w:t>В.О. Сухомлинський</w:t>
      </w:r>
    </w:p>
    <w:p w:rsidR="005337CE" w:rsidRPr="00D37D18" w:rsidRDefault="005337CE">
      <w:pPr>
        <w:rPr>
          <w:rFonts w:ascii="Times New Roman" w:hAnsi="Times New Roman"/>
          <w:sz w:val="28"/>
          <w:szCs w:val="28"/>
          <w:lang w:val="uk-UA"/>
        </w:rPr>
      </w:pPr>
    </w:p>
    <w:p w:rsidR="005337CE" w:rsidRDefault="005337CE">
      <w:pPr>
        <w:rPr>
          <w:rFonts w:ascii="Times New Roman" w:hAnsi="Times New Roman"/>
          <w:sz w:val="28"/>
          <w:szCs w:val="28"/>
          <w:lang w:val="uk-UA"/>
        </w:rPr>
      </w:pPr>
    </w:p>
    <w:p w:rsidR="005337CE" w:rsidRPr="00D37D18" w:rsidRDefault="005337CE">
      <w:pPr>
        <w:rPr>
          <w:rFonts w:ascii="Times New Roman" w:hAnsi="Times New Roman"/>
          <w:sz w:val="28"/>
          <w:szCs w:val="28"/>
          <w:lang w:val="uk-UA"/>
        </w:rPr>
      </w:pPr>
    </w:p>
    <w:p w:rsidR="005337CE" w:rsidRDefault="005337CE" w:rsidP="000D09D7">
      <w:pPr>
        <w:pStyle w:val="a5"/>
        <w:ind w:firstLine="0"/>
        <w:rPr>
          <w:sz w:val="28"/>
          <w:szCs w:val="28"/>
        </w:rPr>
      </w:pPr>
      <w:r w:rsidRPr="00D37D18">
        <w:rPr>
          <w:sz w:val="28"/>
          <w:szCs w:val="28"/>
        </w:rPr>
        <w:t xml:space="preserve">Педагогічні читання з нагоди 95-річчя від дня народження Василя Олександровича Сухомлинського (1918-1970), українського педагога, члена-кореспондента АПН РРФСР і АПН СРСР, заслуженого вчителя України, Героя Соціалістичної  Праці, директора </w:t>
      </w:r>
      <w:proofErr w:type="spellStart"/>
      <w:r w:rsidRPr="00D37D18">
        <w:rPr>
          <w:sz w:val="28"/>
          <w:szCs w:val="28"/>
        </w:rPr>
        <w:t>Павлиської</w:t>
      </w:r>
      <w:proofErr w:type="spellEnd"/>
      <w:r w:rsidRPr="00D37D18">
        <w:rPr>
          <w:sz w:val="28"/>
          <w:szCs w:val="28"/>
        </w:rPr>
        <w:t xml:space="preserve"> середньої школи Кіровоградської області</w:t>
      </w:r>
      <w:r>
        <w:rPr>
          <w:sz w:val="28"/>
          <w:szCs w:val="28"/>
        </w:rPr>
        <w:t>.</w:t>
      </w:r>
    </w:p>
    <w:p w:rsidR="005337CE" w:rsidRPr="00D37D18" w:rsidRDefault="005337CE" w:rsidP="00D37D18">
      <w:pPr>
        <w:pStyle w:val="a5"/>
        <w:ind w:firstLine="0"/>
        <w:rPr>
          <w:sz w:val="28"/>
          <w:szCs w:val="28"/>
        </w:rPr>
      </w:pPr>
    </w:p>
    <w:p w:rsidR="005337CE" w:rsidRPr="00D37D18" w:rsidRDefault="005337CE" w:rsidP="00D37D18">
      <w:pPr>
        <w:jc w:val="center"/>
        <w:rPr>
          <w:rFonts w:ascii="Times New Roman" w:hAnsi="Times New Roman"/>
          <w:sz w:val="36"/>
          <w:szCs w:val="36"/>
          <w:lang w:val="uk-UA"/>
        </w:rPr>
      </w:pPr>
      <w:r w:rsidRPr="00D37D18">
        <w:rPr>
          <w:rFonts w:ascii="Times New Roman" w:hAnsi="Times New Roman"/>
          <w:b/>
          <w:bCs/>
          <w:sz w:val="36"/>
          <w:szCs w:val="36"/>
        </w:rPr>
        <w:t xml:space="preserve">“Василь </w:t>
      </w:r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Сухомлинський</w:t>
      </w:r>
      <w:r w:rsidRPr="00D37D18">
        <w:rPr>
          <w:rFonts w:ascii="Times New Roman" w:hAnsi="Times New Roman"/>
          <w:b/>
          <w:bCs/>
          <w:sz w:val="36"/>
          <w:szCs w:val="36"/>
        </w:rPr>
        <w:t xml:space="preserve"> – </w:t>
      </w:r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видатний</w:t>
      </w:r>
      <w:r w:rsidRPr="00D37D18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педагог-гумані</w:t>
      </w:r>
      <w:proofErr w:type="gramStart"/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ст</w:t>
      </w:r>
      <w:proofErr w:type="gramEnd"/>
      <w:r w:rsidRPr="00D37D18">
        <w:rPr>
          <w:rFonts w:ascii="Times New Roman" w:hAnsi="Times New Roman"/>
          <w:b/>
          <w:bCs/>
          <w:sz w:val="36"/>
          <w:szCs w:val="36"/>
        </w:rPr>
        <w:t xml:space="preserve">, </w:t>
      </w:r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мислитель</w:t>
      </w:r>
      <w:r w:rsidRPr="00D37D18">
        <w:rPr>
          <w:rFonts w:ascii="Times New Roman" w:hAnsi="Times New Roman"/>
          <w:b/>
          <w:bCs/>
          <w:sz w:val="36"/>
          <w:szCs w:val="36"/>
        </w:rPr>
        <w:t xml:space="preserve"> ХХ</w:t>
      </w:r>
      <w:r w:rsidRPr="00D37D18">
        <w:rPr>
          <w:rFonts w:ascii="Times New Roman" w:hAnsi="Times New Roman"/>
          <w:b/>
          <w:bCs/>
          <w:sz w:val="36"/>
          <w:szCs w:val="36"/>
          <w:lang w:val="en-US"/>
        </w:rPr>
        <w:t>I</w:t>
      </w:r>
      <w:r w:rsidRPr="00D37D18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37D18">
        <w:rPr>
          <w:rFonts w:ascii="Times New Roman" w:hAnsi="Times New Roman"/>
          <w:b/>
          <w:bCs/>
          <w:sz w:val="36"/>
          <w:szCs w:val="36"/>
          <w:lang w:val="uk-UA"/>
        </w:rPr>
        <w:t>століття</w:t>
      </w:r>
      <w:r w:rsidRPr="00D37D18">
        <w:rPr>
          <w:rFonts w:ascii="Times New Roman" w:hAnsi="Times New Roman"/>
          <w:b/>
          <w:bCs/>
          <w:sz w:val="36"/>
          <w:szCs w:val="36"/>
        </w:rPr>
        <w:t>”</w:t>
      </w:r>
    </w:p>
    <w:p w:rsidR="005337CE" w:rsidRDefault="005337CE" w:rsidP="000D09D7">
      <w:pPr>
        <w:spacing w:after="0" w:line="240" w:lineRule="auto"/>
        <w:jc w:val="center"/>
        <w:rPr>
          <w:sz w:val="24"/>
          <w:lang w:val="uk-UA"/>
        </w:rPr>
      </w:pPr>
    </w:p>
    <w:p w:rsidR="005337CE" w:rsidRDefault="005337CE" w:rsidP="000D09D7">
      <w:pPr>
        <w:spacing w:after="0" w:line="240" w:lineRule="auto"/>
        <w:jc w:val="center"/>
        <w:rPr>
          <w:sz w:val="24"/>
          <w:lang w:val="uk-UA"/>
        </w:rPr>
      </w:pPr>
    </w:p>
    <w:p w:rsidR="005337CE" w:rsidRDefault="005337CE" w:rsidP="000D09D7">
      <w:pPr>
        <w:spacing w:after="0" w:line="240" w:lineRule="auto"/>
        <w:jc w:val="center"/>
        <w:rPr>
          <w:sz w:val="24"/>
          <w:lang w:val="uk-UA"/>
        </w:rPr>
      </w:pPr>
      <w:r>
        <w:rPr>
          <w:sz w:val="24"/>
          <w:lang w:val="uk-UA"/>
        </w:rPr>
        <w:t>26 вересня 2013 року о 10:00</w:t>
      </w:r>
    </w:p>
    <w:p w:rsidR="005337CE" w:rsidRDefault="005337CE" w:rsidP="000D09D7">
      <w:pPr>
        <w:spacing w:after="0" w:line="240" w:lineRule="auto"/>
        <w:jc w:val="center"/>
        <w:rPr>
          <w:sz w:val="24"/>
          <w:lang w:val="uk-UA"/>
        </w:rPr>
      </w:pPr>
      <w:r>
        <w:rPr>
          <w:sz w:val="24"/>
          <w:lang w:val="uk-UA"/>
        </w:rPr>
        <w:t>Корпус 1, актова зала</w:t>
      </w:r>
    </w:p>
    <w:p w:rsidR="005337CE" w:rsidRDefault="005337CE" w:rsidP="000D09D7">
      <w:pPr>
        <w:spacing w:after="0"/>
        <w:jc w:val="center"/>
        <w:rPr>
          <w:sz w:val="24"/>
          <w:lang w:val="uk-UA"/>
        </w:rPr>
        <w:sectPr w:rsidR="005337CE" w:rsidSect="00021D7D">
          <w:pgSz w:w="8420" w:h="11907" w:orient="landscape" w:code="9"/>
          <w:pgMar w:top="567" w:right="567" w:bottom="567" w:left="567" w:header="709" w:footer="709" w:gutter="0"/>
          <w:cols w:space="708"/>
          <w:docGrid w:linePitch="360"/>
        </w:sectPr>
      </w:pPr>
      <w:r>
        <w:rPr>
          <w:sz w:val="24"/>
          <w:lang w:val="uk-UA"/>
        </w:rPr>
        <w:t>м. Біла Церква, вул. Ярослава Мудрого, 37</w:t>
      </w: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Pr="009B397E" w:rsidRDefault="005337CE" w:rsidP="000D09D7">
      <w:pPr>
        <w:spacing w:after="0"/>
        <w:jc w:val="center"/>
        <w:rPr>
          <w:b/>
          <w:sz w:val="40"/>
          <w:szCs w:val="40"/>
          <w:lang w:val="uk-UA"/>
        </w:rPr>
      </w:pPr>
      <w:r w:rsidRPr="009B397E">
        <w:rPr>
          <w:b/>
          <w:sz w:val="40"/>
          <w:szCs w:val="40"/>
          <w:lang w:val="uk-UA"/>
        </w:rPr>
        <w:t>Школа… за самою природою своєю має бути святим місцем гуманності, людяності, храмом високої культури людських почуттів</w:t>
      </w: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Pr="009B397E" w:rsidRDefault="005337CE" w:rsidP="009B397E">
      <w:pPr>
        <w:spacing w:after="0"/>
        <w:jc w:val="right"/>
        <w:rPr>
          <w:b/>
          <w:i/>
          <w:sz w:val="24"/>
          <w:lang w:val="uk-UA"/>
        </w:rPr>
      </w:pPr>
      <w:r w:rsidRPr="009B397E">
        <w:rPr>
          <w:b/>
          <w:i/>
          <w:sz w:val="24"/>
          <w:lang w:val="uk-UA"/>
        </w:rPr>
        <w:t>В.О.Сухомлинський</w:t>
      </w: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</w:pPr>
    </w:p>
    <w:p w:rsidR="005337CE" w:rsidRDefault="005337CE" w:rsidP="000D09D7">
      <w:pPr>
        <w:spacing w:after="0"/>
        <w:jc w:val="center"/>
        <w:rPr>
          <w:sz w:val="24"/>
          <w:lang w:val="uk-UA"/>
        </w:rPr>
        <w:sectPr w:rsidR="005337CE" w:rsidSect="00021D7D">
          <w:pgSz w:w="8420" w:h="11907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7571" w:type="dxa"/>
        <w:jc w:val="center"/>
        <w:tblInd w:w="-373" w:type="dxa"/>
        <w:tblLayout w:type="fixed"/>
        <w:tblLook w:val="0000" w:firstRow="0" w:lastRow="0" w:firstColumn="0" w:lastColumn="0" w:noHBand="0" w:noVBand="0"/>
      </w:tblPr>
      <w:tblGrid>
        <w:gridCol w:w="1190"/>
        <w:gridCol w:w="3035"/>
        <w:gridCol w:w="3346"/>
      </w:tblGrid>
      <w:tr w:rsidR="005337CE" w:rsidRPr="00F8000C" w:rsidTr="00021D7D">
        <w:trPr>
          <w:trHeight w:val="409"/>
          <w:jc w:val="center"/>
        </w:trPr>
        <w:tc>
          <w:tcPr>
            <w:tcW w:w="7571" w:type="dxa"/>
            <w:gridSpan w:val="3"/>
          </w:tcPr>
          <w:p w:rsidR="005337CE" w:rsidRPr="00DA1551" w:rsidRDefault="005337CE" w:rsidP="000D09D7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lastRenderedPageBreak/>
              <w:t>1.    Педагогіка В.О. Сухомлинського – педагогіка ХХІ століття</w:t>
            </w:r>
          </w:p>
        </w:tc>
      </w:tr>
      <w:tr w:rsidR="005337CE" w:rsidRPr="00F8000C" w:rsidTr="00021D7D">
        <w:trPr>
          <w:trHeight w:val="580"/>
          <w:jc w:val="center"/>
        </w:trPr>
        <w:tc>
          <w:tcPr>
            <w:tcW w:w="1190" w:type="dxa"/>
          </w:tcPr>
          <w:p w:rsidR="005337CE" w:rsidRPr="00DA1551" w:rsidRDefault="005337CE" w:rsidP="0035340D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10.00-10.10</w:t>
            </w:r>
          </w:p>
        </w:tc>
        <w:tc>
          <w:tcPr>
            <w:tcW w:w="3035" w:type="dxa"/>
          </w:tcPr>
          <w:p w:rsidR="005337CE" w:rsidRPr="00DA1551" w:rsidRDefault="005337CE" w:rsidP="00021D7D">
            <w:pPr>
              <w:spacing w:after="0"/>
              <w:ind w:left="252" w:right="146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Учитель зі світовим ім’ям</w:t>
            </w:r>
          </w:p>
        </w:tc>
        <w:tc>
          <w:tcPr>
            <w:tcW w:w="3346" w:type="dxa"/>
          </w:tcPr>
          <w:p w:rsidR="005337CE" w:rsidRPr="00DA1551" w:rsidRDefault="005337CE" w:rsidP="00F8000C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Рокицька</w:t>
            </w:r>
            <w:proofErr w:type="spellEnd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О.Д.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методист </w:t>
            </w:r>
            <w:r w:rsidR="00F8000C">
              <w:rPr>
                <w:rFonts w:ascii="Times New Roman" w:hAnsi="Times New Roman"/>
                <w:sz w:val="18"/>
                <w:szCs w:val="18"/>
                <w:lang w:val="uk-UA"/>
              </w:rPr>
              <w:t>відділу музейної освіти та бібліотечної справи</w:t>
            </w:r>
          </w:p>
        </w:tc>
      </w:tr>
      <w:tr w:rsidR="005337CE" w:rsidRPr="00DA1551" w:rsidTr="00021D7D">
        <w:trPr>
          <w:trHeight w:val="787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10.10-10.20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Здоровотворчі</w:t>
            </w:r>
            <w:proofErr w:type="spellEnd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аспекти виховання дитини в творчій спадщині В.О.Сухомлинського</w:t>
            </w:r>
          </w:p>
        </w:tc>
        <w:tc>
          <w:tcPr>
            <w:tcW w:w="3346" w:type="dxa"/>
          </w:tcPr>
          <w:p w:rsidR="005337CE" w:rsidRPr="00DA1551" w:rsidRDefault="005337CE" w:rsidP="00F8000C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Плівачук</w:t>
            </w:r>
            <w:proofErr w:type="spellEnd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К.В,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доцент кафедри педагогіки і психології КОІПОПК</w:t>
            </w:r>
            <w:r w:rsidR="00F8000C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 w:rsidR="00F8000C">
              <w:t xml:space="preserve"> </w:t>
            </w:r>
            <w:r w:rsidR="00F8000C" w:rsidRPr="00F8000C">
              <w:rPr>
                <w:rFonts w:ascii="Times New Roman" w:hAnsi="Times New Roman"/>
                <w:sz w:val="18"/>
                <w:szCs w:val="18"/>
                <w:lang w:val="uk-UA"/>
              </w:rPr>
              <w:t>заслужений вчитель України, кандидат педагогічних наук,</w:t>
            </w:r>
            <w:r w:rsidR="00F8000C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</w:p>
        </w:tc>
      </w:tr>
      <w:tr w:rsidR="005337CE" w:rsidRPr="00F8000C" w:rsidTr="00021D7D">
        <w:trPr>
          <w:trHeight w:val="855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10.20-10.30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Філософія серця в педагогічній спадщині</w:t>
            </w:r>
          </w:p>
          <w:p w:rsidR="005337CE" w:rsidRPr="00DA1551" w:rsidRDefault="005337CE" w:rsidP="0035340D">
            <w:pPr>
              <w:spacing w:after="0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В.О. Сухомлинського   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Ковальова С.В</w:t>
            </w:r>
            <w:r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., завідувач кафедри педагогічної майстерності КОІПОПК, доцент, кандидат педагогічних наук</w:t>
            </w:r>
          </w:p>
        </w:tc>
      </w:tr>
      <w:tr w:rsidR="005337CE" w:rsidRPr="00DA1551" w:rsidTr="00021D7D">
        <w:trPr>
          <w:trHeight w:val="855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10.30–10.40.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Актуальність педагогічних поглядів в період постмодерну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Полтавцев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О.Г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., завідувач кафедри управління освітою КОІПОПК, кандидат філософських наук</w:t>
            </w:r>
          </w:p>
        </w:tc>
      </w:tr>
      <w:tr w:rsidR="005337CE" w:rsidRPr="00F8000C" w:rsidTr="0035340D">
        <w:trPr>
          <w:trHeight w:val="1036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10.40–10.50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Рідна мова у дидактичній спадщині</w:t>
            </w:r>
          </w:p>
          <w:p w:rsidR="005337CE" w:rsidRPr="00DA1551" w:rsidRDefault="005337CE" w:rsidP="0035340D">
            <w:pPr>
              <w:spacing w:after="0" w:line="240" w:lineRule="auto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В.О. Сухомлинського 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Власюк Є.В., </w:t>
            </w:r>
            <w:r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голова циклової комісії викладачів української мови   та літератури КЗ «Білоцерківський гуманітарно-педагогічний коледж» </w:t>
            </w:r>
          </w:p>
        </w:tc>
      </w:tr>
      <w:tr w:rsidR="005337CE" w:rsidRPr="00F8000C" w:rsidTr="00021D7D">
        <w:trPr>
          <w:trHeight w:val="279"/>
          <w:jc w:val="center"/>
        </w:trPr>
        <w:tc>
          <w:tcPr>
            <w:tcW w:w="7571" w:type="dxa"/>
            <w:gridSpan w:val="3"/>
          </w:tcPr>
          <w:p w:rsidR="005337CE" w:rsidRPr="00DA1551" w:rsidRDefault="005337CE" w:rsidP="000D09D7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2.    В.О. Сухомлинський у діалозі з сучасністю</w:t>
            </w:r>
          </w:p>
        </w:tc>
      </w:tr>
      <w:tr w:rsidR="005337CE" w:rsidRPr="00F8000C" w:rsidTr="00021D7D">
        <w:trPr>
          <w:trHeight w:val="1140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10.50–11.00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Дидактика</w:t>
            </w:r>
          </w:p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В.О. Сухомлинського: провідні ідеї та їх втілення в сучасну шкільну практику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Бодрик</w:t>
            </w:r>
            <w:proofErr w:type="spellEnd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Н.В., </w:t>
            </w:r>
            <w:r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голова циклової комісії викладачів психолого-педагогічних дисциплін  КЗ «Білоцерківський гуманітарно-педагогічний коледж</w:t>
            </w: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"</w:t>
            </w:r>
          </w:p>
        </w:tc>
      </w:tr>
      <w:tr w:rsidR="005337CE" w:rsidRPr="00F8000C" w:rsidTr="00021D7D">
        <w:trPr>
          <w:trHeight w:val="659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11.00–11.10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Гуманістична сутність дидактики</w:t>
            </w:r>
          </w:p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В.О. Сухомлинського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Медвідь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Л.В., 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викладач психолого-педагогічних дисциплін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КЗ "Білоцерківський </w:t>
            </w:r>
            <w:r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гуманітарно-педагогічн</w:t>
            </w: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ий</w:t>
            </w:r>
            <w:r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коледж</w:t>
            </w: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"</w:t>
            </w:r>
          </w:p>
        </w:tc>
      </w:tr>
      <w:tr w:rsidR="005337CE" w:rsidRPr="00DA1551" w:rsidTr="00021D7D">
        <w:trPr>
          <w:trHeight w:val="1408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11.10–11.20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Становлення ціннісних орієнтирів дітей старшого дошкільного віку в сучасному соціокультурному середовищі за художніми  творами В.О.Сухомлинського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Волкова Г.Г., методист ДНЗ (ЦРД)</w:t>
            </w:r>
          </w:p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№ 18 «Ясочка»</w:t>
            </w:r>
          </w:p>
        </w:tc>
      </w:tr>
      <w:tr w:rsidR="005337CE" w:rsidRPr="00DA1551" w:rsidTr="00021D7D">
        <w:trPr>
          <w:trHeight w:val="805"/>
          <w:jc w:val="center"/>
        </w:trPr>
        <w:tc>
          <w:tcPr>
            <w:tcW w:w="1190" w:type="dxa"/>
          </w:tcPr>
          <w:p w:rsidR="005337CE" w:rsidRPr="00DA1551" w:rsidRDefault="005337CE" w:rsidP="000F00F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11.20–11.30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Особливості використання  творів В.О.Сухомлинського в роботі вчителя-логопеда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Науменко Т.В., вчитель-логопед  ДНЗ (ЦРД)  № 18 «Ясочка»</w:t>
            </w:r>
            <w:r w:rsidR="00F8000C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м Біла Церква</w:t>
            </w:r>
            <w:bookmarkStart w:id="0" w:name="_GoBack"/>
            <w:bookmarkEnd w:id="0"/>
            <w:r w:rsidR="00F8000C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.</w:t>
            </w:r>
          </w:p>
        </w:tc>
      </w:tr>
      <w:tr w:rsidR="005337CE" w:rsidRPr="00F8000C" w:rsidTr="00021D7D">
        <w:trPr>
          <w:trHeight w:val="912"/>
          <w:jc w:val="center"/>
        </w:trPr>
        <w:tc>
          <w:tcPr>
            <w:tcW w:w="1190" w:type="dxa"/>
          </w:tcPr>
          <w:p w:rsidR="005337CE" w:rsidRPr="00DA1551" w:rsidRDefault="005337CE" w:rsidP="004230D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11.30–11.40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</w:t>
            </w:r>
            <w:proofErr w:type="spellEnd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- бібліографічні ресурси про</w:t>
            </w:r>
          </w:p>
          <w:p w:rsidR="005337CE" w:rsidRPr="00DA1551" w:rsidRDefault="005337CE" w:rsidP="0035340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В.О Сухомлинського у фонді бібліотеки КОІПОПК </w:t>
            </w:r>
          </w:p>
        </w:tc>
        <w:tc>
          <w:tcPr>
            <w:tcW w:w="3346" w:type="dxa"/>
          </w:tcPr>
          <w:p w:rsidR="005337CE" w:rsidRPr="00DA1551" w:rsidRDefault="005337CE" w:rsidP="000F00F8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Суткова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В.О.,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завідувач бібліотекою КОІПОПК </w:t>
            </w:r>
          </w:p>
        </w:tc>
      </w:tr>
      <w:tr w:rsidR="005337CE" w:rsidRPr="00DA1551" w:rsidTr="00021D7D">
        <w:trPr>
          <w:trHeight w:val="611"/>
          <w:jc w:val="center"/>
        </w:trPr>
        <w:tc>
          <w:tcPr>
            <w:tcW w:w="1190" w:type="dxa"/>
          </w:tcPr>
          <w:p w:rsidR="005337CE" w:rsidRPr="00DA1551" w:rsidRDefault="005337CE" w:rsidP="0035340D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11.40–11.50</w:t>
            </w:r>
          </w:p>
        </w:tc>
        <w:tc>
          <w:tcPr>
            <w:tcW w:w="3035" w:type="dxa"/>
          </w:tcPr>
          <w:p w:rsidR="005337CE" w:rsidRPr="00DA1551" w:rsidRDefault="005337CE" w:rsidP="0035340D">
            <w:pPr>
              <w:spacing w:after="0"/>
              <w:ind w:left="263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Демонстрація фрагментів фільмів, присвячених В.О.Сухомлинському </w:t>
            </w:r>
          </w:p>
        </w:tc>
        <w:tc>
          <w:tcPr>
            <w:tcW w:w="3346" w:type="dxa"/>
          </w:tcPr>
          <w:p w:rsidR="005337CE" w:rsidRPr="00DA1551" w:rsidRDefault="005337CE" w:rsidP="000D09D7">
            <w:pPr>
              <w:spacing w:after="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Рокицька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О.Д.</w:t>
            </w:r>
          </w:p>
        </w:tc>
      </w:tr>
    </w:tbl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Default="00661A61" w:rsidP="00661A61">
      <w:pPr>
        <w:spacing w:after="0"/>
        <w:jc w:val="center"/>
        <w:rPr>
          <w:b/>
          <w:lang w:val="uk-UA"/>
        </w:rPr>
      </w:pPr>
    </w:p>
    <w:p w:rsidR="00661A61" w:rsidRPr="00D37D18" w:rsidRDefault="00661A61" w:rsidP="00661A61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lastRenderedPageBreak/>
        <w:t>Київський обласний інститут післядипломної освіти педагогічних кадрів</w:t>
      </w:r>
    </w:p>
    <w:p w:rsidR="00661A61" w:rsidRPr="00D37D18" w:rsidRDefault="00661A61" w:rsidP="00661A61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t>Музей історії освіти Київщини</w:t>
      </w:r>
    </w:p>
    <w:p w:rsidR="00661A61" w:rsidRPr="00D37D18" w:rsidRDefault="00661A61" w:rsidP="00661A61">
      <w:pPr>
        <w:spacing w:after="0"/>
        <w:jc w:val="center"/>
        <w:rPr>
          <w:b/>
          <w:lang w:val="uk-UA"/>
        </w:rPr>
      </w:pPr>
      <w:r w:rsidRPr="00D37D18">
        <w:rPr>
          <w:b/>
          <w:lang w:val="uk-UA"/>
        </w:rPr>
        <w:t>КЗ «Білоцерківський гуманітарно-педагогічний коледж»</w:t>
      </w:r>
      <w:r w:rsidR="00F8000C">
        <w:rPr>
          <w:noProof/>
          <w:lang w:val="en-US"/>
        </w:rPr>
        <w:pict>
          <v:shape id="_x0000_s1027" type="#_x0000_t75" alt="Сухомлин1" style="position:absolute;left:0;text-align:left;margin-left:-.55pt;margin-top:21pt;width:138.1pt;height:226.5pt;z-index:2;visibility:visible;mso-position-horizontal-relative:text;mso-position-vertical-relative:text">
            <v:imagedata r:id="rId7" o:title=""/>
            <w10:wrap type="square"/>
          </v:shape>
        </w:pict>
      </w:r>
    </w:p>
    <w:p w:rsidR="00661A61" w:rsidRDefault="00661A61" w:rsidP="00661A61">
      <w:pPr>
        <w:spacing w:after="0"/>
        <w:rPr>
          <w:b/>
          <w:i/>
          <w:sz w:val="32"/>
          <w:szCs w:val="32"/>
          <w:lang w:val="uk-UA"/>
        </w:rPr>
      </w:pPr>
    </w:p>
    <w:p w:rsidR="00661A61" w:rsidRPr="00D37D18" w:rsidRDefault="00661A61" w:rsidP="00661A61">
      <w:pPr>
        <w:spacing w:after="0"/>
        <w:rPr>
          <w:b/>
          <w:i/>
          <w:sz w:val="32"/>
          <w:szCs w:val="32"/>
          <w:lang w:val="uk-UA"/>
        </w:rPr>
      </w:pPr>
      <w:r w:rsidRPr="00D37D18">
        <w:rPr>
          <w:b/>
          <w:i/>
          <w:sz w:val="32"/>
          <w:szCs w:val="32"/>
          <w:lang w:val="uk-UA"/>
        </w:rPr>
        <w:t>Учительська професія – це людинознавство, постійне проникнення в складний духовний світ людини, яке ніколи не припиняється</w:t>
      </w:r>
    </w:p>
    <w:p w:rsidR="00661A61" w:rsidRPr="00D37D18" w:rsidRDefault="00661A61" w:rsidP="00661A61">
      <w:pPr>
        <w:spacing w:after="0"/>
        <w:jc w:val="right"/>
        <w:rPr>
          <w:bCs/>
          <w:i/>
          <w:sz w:val="28"/>
          <w:szCs w:val="28"/>
          <w:lang w:val="uk-UA"/>
        </w:rPr>
      </w:pPr>
      <w:r w:rsidRPr="00D37D18">
        <w:rPr>
          <w:bCs/>
          <w:i/>
          <w:sz w:val="28"/>
          <w:szCs w:val="28"/>
          <w:lang w:val="uk-UA"/>
        </w:rPr>
        <w:t>В.О. Сухомлинський</w:t>
      </w:r>
    </w:p>
    <w:p w:rsidR="00661A61" w:rsidRPr="00D37D18" w:rsidRDefault="00661A61" w:rsidP="00661A61">
      <w:pPr>
        <w:rPr>
          <w:rFonts w:ascii="Times New Roman" w:hAnsi="Times New Roman"/>
          <w:sz w:val="28"/>
          <w:szCs w:val="28"/>
          <w:lang w:val="uk-UA"/>
        </w:rPr>
      </w:pPr>
    </w:p>
    <w:p w:rsidR="00661A61" w:rsidRDefault="00661A61" w:rsidP="00661A61">
      <w:pPr>
        <w:rPr>
          <w:rFonts w:ascii="Times New Roman" w:hAnsi="Times New Roman"/>
          <w:sz w:val="28"/>
          <w:szCs w:val="28"/>
          <w:lang w:val="uk-UA"/>
        </w:rPr>
      </w:pPr>
    </w:p>
    <w:p w:rsidR="00661A61" w:rsidRPr="00D37D18" w:rsidRDefault="00661A61" w:rsidP="00661A61">
      <w:pPr>
        <w:rPr>
          <w:rFonts w:ascii="Times New Roman" w:hAnsi="Times New Roman"/>
          <w:sz w:val="28"/>
          <w:szCs w:val="28"/>
          <w:lang w:val="uk-UA"/>
        </w:rPr>
      </w:pPr>
    </w:p>
    <w:p w:rsidR="00661A61" w:rsidRDefault="00F6186E" w:rsidP="00661A61">
      <w:pPr>
        <w:pStyle w:val="a5"/>
        <w:ind w:firstLine="0"/>
        <w:rPr>
          <w:sz w:val="28"/>
          <w:szCs w:val="28"/>
        </w:rPr>
      </w:pPr>
      <w:r w:rsidRPr="00F6186E">
        <w:rPr>
          <w:sz w:val="28"/>
          <w:szCs w:val="28"/>
        </w:rPr>
        <w:t xml:space="preserve">Конференція  </w:t>
      </w:r>
      <w:r w:rsidR="00661A61" w:rsidRPr="00D37D18">
        <w:rPr>
          <w:sz w:val="28"/>
          <w:szCs w:val="28"/>
        </w:rPr>
        <w:t xml:space="preserve"> з нагоди 95-річчя від дня народження Василя Олександровича Сухомлинського (1918-1970), українського педагога, члена-кореспондента АПН РРФСР і АПН СРСР, заслуженого вчителя України, Героя Соціалістичної  Праці, директора </w:t>
      </w:r>
      <w:proofErr w:type="spellStart"/>
      <w:r w:rsidR="00661A61" w:rsidRPr="00D37D18">
        <w:rPr>
          <w:sz w:val="28"/>
          <w:szCs w:val="28"/>
        </w:rPr>
        <w:t>Павлиської</w:t>
      </w:r>
      <w:proofErr w:type="spellEnd"/>
      <w:r w:rsidR="00661A61" w:rsidRPr="00D37D18">
        <w:rPr>
          <w:sz w:val="28"/>
          <w:szCs w:val="28"/>
        </w:rPr>
        <w:t xml:space="preserve"> середньої школи Кіровоградської області</w:t>
      </w:r>
      <w:r w:rsidR="00661A61">
        <w:rPr>
          <w:sz w:val="28"/>
          <w:szCs w:val="28"/>
        </w:rPr>
        <w:t>.</w:t>
      </w:r>
    </w:p>
    <w:p w:rsidR="007A2EAC" w:rsidRPr="007A2EAC" w:rsidRDefault="00C17F91" w:rsidP="00661A61">
      <w:pPr>
        <w:pStyle w:val="a5"/>
        <w:ind w:firstLine="0"/>
        <w:rPr>
          <w:sz w:val="36"/>
          <w:szCs w:val="36"/>
        </w:rPr>
      </w:pPr>
      <w:r w:rsidRPr="007A2EAC">
        <w:rPr>
          <w:sz w:val="36"/>
          <w:szCs w:val="36"/>
        </w:rPr>
        <w:t>Конференція  за книгою В.О.Сухомлинського</w:t>
      </w:r>
    </w:p>
    <w:p w:rsidR="00661A61" w:rsidRPr="007A2EAC" w:rsidRDefault="00C17F91" w:rsidP="00661A61">
      <w:pPr>
        <w:pStyle w:val="a5"/>
        <w:ind w:firstLine="0"/>
        <w:rPr>
          <w:b/>
          <w:sz w:val="44"/>
          <w:szCs w:val="44"/>
        </w:rPr>
      </w:pPr>
      <w:r w:rsidRPr="00F6186E">
        <w:rPr>
          <w:sz w:val="28"/>
          <w:szCs w:val="28"/>
        </w:rPr>
        <w:t xml:space="preserve"> </w:t>
      </w:r>
      <w:r w:rsidRPr="007A2EAC">
        <w:rPr>
          <w:b/>
          <w:sz w:val="44"/>
          <w:szCs w:val="44"/>
        </w:rPr>
        <w:t>«Як виховати справжню людину»</w:t>
      </w:r>
    </w:p>
    <w:p w:rsidR="00661A61" w:rsidRDefault="00661A61" w:rsidP="00661A61">
      <w:pPr>
        <w:spacing w:after="0" w:line="240" w:lineRule="auto"/>
        <w:jc w:val="center"/>
        <w:rPr>
          <w:sz w:val="24"/>
          <w:lang w:val="uk-UA"/>
        </w:rPr>
      </w:pPr>
    </w:p>
    <w:p w:rsidR="00661A61" w:rsidRDefault="00661A61" w:rsidP="00661A61">
      <w:pPr>
        <w:spacing w:after="0" w:line="240" w:lineRule="auto"/>
        <w:jc w:val="center"/>
        <w:rPr>
          <w:sz w:val="24"/>
          <w:lang w:val="uk-UA"/>
        </w:rPr>
      </w:pPr>
    </w:p>
    <w:p w:rsidR="00661A61" w:rsidRDefault="00661A61" w:rsidP="00661A61">
      <w:pPr>
        <w:spacing w:after="0" w:line="240" w:lineRule="auto"/>
        <w:jc w:val="center"/>
        <w:rPr>
          <w:sz w:val="24"/>
          <w:lang w:val="uk-UA"/>
        </w:rPr>
      </w:pPr>
      <w:r>
        <w:rPr>
          <w:sz w:val="24"/>
          <w:lang w:val="uk-UA"/>
        </w:rPr>
        <w:t>2</w:t>
      </w:r>
      <w:r w:rsidR="0000080C">
        <w:rPr>
          <w:sz w:val="24"/>
          <w:lang w:val="uk-UA"/>
        </w:rPr>
        <w:t>4</w:t>
      </w:r>
      <w:r>
        <w:rPr>
          <w:sz w:val="24"/>
          <w:lang w:val="uk-UA"/>
        </w:rPr>
        <w:t xml:space="preserve"> </w:t>
      </w:r>
      <w:r w:rsidR="0000080C">
        <w:rPr>
          <w:sz w:val="24"/>
          <w:lang w:val="uk-UA"/>
        </w:rPr>
        <w:t>жовтня</w:t>
      </w:r>
      <w:r>
        <w:rPr>
          <w:sz w:val="24"/>
          <w:lang w:val="uk-UA"/>
        </w:rPr>
        <w:t xml:space="preserve"> 2013 року о 1</w:t>
      </w:r>
      <w:r w:rsidR="0000080C">
        <w:rPr>
          <w:sz w:val="24"/>
          <w:lang w:val="uk-UA"/>
        </w:rPr>
        <w:t>5</w:t>
      </w:r>
      <w:r>
        <w:rPr>
          <w:sz w:val="24"/>
          <w:lang w:val="uk-UA"/>
        </w:rPr>
        <w:t>:</w:t>
      </w:r>
      <w:r w:rsidR="0000080C">
        <w:rPr>
          <w:sz w:val="24"/>
          <w:lang w:val="uk-UA"/>
        </w:rPr>
        <w:t>1</w:t>
      </w:r>
      <w:r>
        <w:rPr>
          <w:sz w:val="24"/>
          <w:lang w:val="uk-UA"/>
        </w:rPr>
        <w:t>0</w:t>
      </w:r>
    </w:p>
    <w:p w:rsidR="00661A61" w:rsidRDefault="00661A61" w:rsidP="00661A61">
      <w:pPr>
        <w:spacing w:after="0" w:line="240" w:lineRule="auto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Корпус </w:t>
      </w:r>
      <w:r w:rsidR="0000080C">
        <w:rPr>
          <w:sz w:val="24"/>
          <w:lang w:val="uk-UA"/>
        </w:rPr>
        <w:t>2</w:t>
      </w:r>
      <w:r>
        <w:rPr>
          <w:sz w:val="24"/>
          <w:lang w:val="uk-UA"/>
        </w:rPr>
        <w:t xml:space="preserve">, </w:t>
      </w:r>
      <w:r w:rsidR="0000080C">
        <w:rPr>
          <w:sz w:val="24"/>
          <w:lang w:val="uk-UA"/>
        </w:rPr>
        <w:t>читальна</w:t>
      </w:r>
      <w:r>
        <w:rPr>
          <w:sz w:val="24"/>
          <w:lang w:val="uk-UA"/>
        </w:rPr>
        <w:t xml:space="preserve"> зала</w:t>
      </w:r>
    </w:p>
    <w:p w:rsidR="00661A61" w:rsidRDefault="00661A61" w:rsidP="00661A61">
      <w:pPr>
        <w:spacing w:after="0"/>
        <w:jc w:val="center"/>
        <w:rPr>
          <w:sz w:val="24"/>
          <w:lang w:val="uk-UA"/>
        </w:rPr>
        <w:sectPr w:rsidR="00661A61" w:rsidSect="00021D7D">
          <w:pgSz w:w="8420" w:h="11907" w:orient="landscape" w:code="9"/>
          <w:pgMar w:top="567" w:right="567" w:bottom="567" w:left="567" w:header="709" w:footer="709" w:gutter="0"/>
          <w:cols w:space="708"/>
          <w:docGrid w:linePitch="360"/>
        </w:sectPr>
      </w:pPr>
      <w:r>
        <w:rPr>
          <w:sz w:val="24"/>
          <w:lang w:val="uk-UA"/>
        </w:rPr>
        <w:t>м. Біла Церква, вул. Ярослава Мудрого, 37</w:t>
      </w: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7F3AAA" w:rsidRPr="005674FE" w:rsidRDefault="007F3AAA" w:rsidP="00661A61">
      <w:pPr>
        <w:spacing w:after="0"/>
        <w:jc w:val="right"/>
        <w:rPr>
          <w:b/>
          <w:i/>
          <w:sz w:val="36"/>
          <w:szCs w:val="36"/>
          <w:lang w:val="uk-UA"/>
        </w:rPr>
      </w:pPr>
      <w:r w:rsidRPr="005674FE">
        <w:rPr>
          <w:b/>
          <w:i/>
          <w:sz w:val="36"/>
          <w:szCs w:val="36"/>
          <w:lang w:val="uk-UA"/>
        </w:rPr>
        <w:t>Учитель творить Людину.</w:t>
      </w:r>
    </w:p>
    <w:p w:rsidR="007F3AAA" w:rsidRDefault="007F3AAA" w:rsidP="00661A61">
      <w:pPr>
        <w:spacing w:after="0"/>
        <w:jc w:val="right"/>
        <w:rPr>
          <w:b/>
          <w:i/>
          <w:sz w:val="24"/>
          <w:lang w:val="uk-UA"/>
        </w:rPr>
      </w:pPr>
      <w:r w:rsidRPr="005674FE">
        <w:rPr>
          <w:b/>
          <w:i/>
          <w:sz w:val="36"/>
          <w:szCs w:val="36"/>
          <w:lang w:val="uk-UA"/>
        </w:rPr>
        <w:t>Турбота про гармонійний розвиток  моралі, розуму, почуттів, про виховання благородства серця,  чистоти всіх духовних поривань і устремлінь є суттю виховання нової людини.</w:t>
      </w:r>
    </w:p>
    <w:p w:rsidR="00661A61" w:rsidRPr="009B397E" w:rsidRDefault="007F3AAA" w:rsidP="00661A61">
      <w:pPr>
        <w:spacing w:after="0"/>
        <w:jc w:val="right"/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 xml:space="preserve"> В.</w:t>
      </w:r>
      <w:r w:rsidR="00661A61" w:rsidRPr="009B397E">
        <w:rPr>
          <w:b/>
          <w:i/>
          <w:sz w:val="24"/>
          <w:lang w:val="uk-UA"/>
        </w:rPr>
        <w:t>О.Сухомлинський</w:t>
      </w: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</w:pPr>
    </w:p>
    <w:p w:rsidR="00661A61" w:rsidRDefault="00661A61" w:rsidP="00661A61">
      <w:pPr>
        <w:spacing w:after="0"/>
        <w:jc w:val="center"/>
        <w:rPr>
          <w:sz w:val="24"/>
          <w:lang w:val="uk-UA"/>
        </w:rPr>
        <w:sectPr w:rsidR="00661A61" w:rsidSect="00021D7D">
          <w:pgSz w:w="8420" w:h="11907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7571" w:type="dxa"/>
        <w:jc w:val="center"/>
        <w:tblInd w:w="-373" w:type="dxa"/>
        <w:tblLayout w:type="fixed"/>
        <w:tblLook w:val="0000" w:firstRow="0" w:lastRow="0" w:firstColumn="0" w:lastColumn="0" w:noHBand="0" w:noVBand="0"/>
      </w:tblPr>
      <w:tblGrid>
        <w:gridCol w:w="1190"/>
        <w:gridCol w:w="3035"/>
        <w:gridCol w:w="3346"/>
      </w:tblGrid>
      <w:tr w:rsidR="00661A61" w:rsidRPr="00F6186E" w:rsidTr="00FD083D">
        <w:trPr>
          <w:trHeight w:val="409"/>
          <w:jc w:val="center"/>
        </w:trPr>
        <w:tc>
          <w:tcPr>
            <w:tcW w:w="7571" w:type="dxa"/>
            <w:gridSpan w:val="3"/>
          </w:tcPr>
          <w:p w:rsidR="00661A61" w:rsidRPr="00DA1551" w:rsidRDefault="00105B3D" w:rsidP="00FD083D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lastRenderedPageBreak/>
              <w:t>Конференція за книгою В.О.Сухомлинського «Як виховати справжню людину»</w:t>
            </w:r>
          </w:p>
        </w:tc>
      </w:tr>
      <w:tr w:rsidR="00661A61" w:rsidRPr="00412998" w:rsidTr="00FD083D">
        <w:trPr>
          <w:trHeight w:val="580"/>
          <w:jc w:val="center"/>
        </w:trPr>
        <w:tc>
          <w:tcPr>
            <w:tcW w:w="1190" w:type="dxa"/>
          </w:tcPr>
          <w:p w:rsidR="00661A61" w:rsidRPr="00DA1551" w:rsidRDefault="00661A61" w:rsidP="007A2EA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0-1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8F2166" w:rsidRDefault="008F2166" w:rsidP="008F2166">
            <w:pPr>
              <w:spacing w:after="0"/>
              <w:ind w:left="252" w:right="146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Василь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Сукхомлинський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– видатний педагог, мислитель ХХI століття</w:t>
            </w:r>
          </w:p>
        </w:tc>
        <w:tc>
          <w:tcPr>
            <w:tcW w:w="3346" w:type="dxa"/>
          </w:tcPr>
          <w:p w:rsidR="00661A61" w:rsidRPr="00DA1551" w:rsidRDefault="00661A61" w:rsidP="00FD083D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Рокицька</w:t>
            </w:r>
            <w:proofErr w:type="spellEnd"/>
            <w:r w:rsidRPr="00DA1551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О.Д.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, методист центру координації з методичними кабінетами</w:t>
            </w:r>
            <w:r w:rsidR="00721355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КОІПОПК</w:t>
            </w:r>
          </w:p>
        </w:tc>
      </w:tr>
      <w:tr w:rsidR="00661A61" w:rsidRPr="00DA1551" w:rsidTr="00FD083D">
        <w:trPr>
          <w:trHeight w:val="787"/>
          <w:jc w:val="center"/>
        </w:trPr>
        <w:tc>
          <w:tcPr>
            <w:tcW w:w="1190" w:type="dxa"/>
          </w:tcPr>
          <w:p w:rsidR="00661A61" w:rsidRPr="00DA1551" w:rsidRDefault="00661A61" w:rsidP="007A2EA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0-1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7716B5" w:rsidP="003C36A2">
            <w:pPr>
              <w:spacing w:after="0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Філосо</w:t>
            </w:r>
            <w:r w:rsidR="003C36A2">
              <w:rPr>
                <w:rFonts w:ascii="Times New Roman" w:hAnsi="Times New Roman"/>
                <w:sz w:val="18"/>
                <w:szCs w:val="18"/>
                <w:lang w:val="uk-UA"/>
              </w:rPr>
              <w:t>ф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ські </w:t>
            </w:r>
            <w:r w:rsidR="00661A61"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аспекти виховання дитини в творчій спадщині В.О.Сухомлинського</w:t>
            </w:r>
          </w:p>
        </w:tc>
        <w:tc>
          <w:tcPr>
            <w:tcW w:w="3346" w:type="dxa"/>
          </w:tcPr>
          <w:p w:rsidR="00661A61" w:rsidRPr="00DA1551" w:rsidRDefault="00DE4067" w:rsidP="00FD083D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Полтавцев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О.Г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., завідувач кафедри управління освітою КОІПОПК, кандидат філософських наук</w:t>
            </w:r>
          </w:p>
        </w:tc>
      </w:tr>
      <w:tr w:rsidR="00661A61" w:rsidRPr="00F8000C" w:rsidTr="00FD083D">
        <w:trPr>
          <w:trHeight w:val="855"/>
          <w:jc w:val="center"/>
        </w:trPr>
        <w:tc>
          <w:tcPr>
            <w:tcW w:w="1190" w:type="dxa"/>
          </w:tcPr>
          <w:p w:rsidR="00661A61" w:rsidRPr="00DA1551" w:rsidRDefault="00661A61" w:rsidP="007A2EA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0-1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DE4067" w:rsidP="00DE4067">
            <w:pPr>
              <w:spacing w:after="0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Справжня людина у розумінні </w:t>
            </w:r>
            <w:r w:rsidR="00661A61" w:rsidRPr="00DA1551">
              <w:rPr>
                <w:rFonts w:ascii="Times New Roman" w:hAnsi="Times New Roman"/>
                <w:sz w:val="18"/>
                <w:szCs w:val="18"/>
                <w:lang w:val="uk-UA"/>
              </w:rPr>
              <w:t>В.О. Сухомлинського</w:t>
            </w:r>
            <w:r w:rsidR="00412998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Pr="0041299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.Які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риси можете додати до цього визначення</w:t>
            </w:r>
            <w:r w:rsidRPr="00DE4067">
              <w:rPr>
                <w:rFonts w:ascii="Times New Roman" w:hAnsi="Times New Roman"/>
                <w:sz w:val="18"/>
                <w:szCs w:val="18"/>
                <w:lang w:val="uk-UA"/>
              </w:rPr>
              <w:t>?</w:t>
            </w:r>
            <w:r w:rsidR="00661A61"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З чим не погоджуєтесь, враховуючи вимоги сьогодення?</w:t>
            </w:r>
            <w:r w:rsidR="00661A61"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3346" w:type="dxa"/>
          </w:tcPr>
          <w:p w:rsidR="00661A61" w:rsidRPr="00DA1551" w:rsidRDefault="00105B3D" w:rsidP="009805C3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Костецька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Ольга, студентка</w:t>
            </w:r>
            <w:r w:rsidR="0026362F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4 курсу  спеціальності «початкова освіта (англійська мова)</w:t>
            </w:r>
            <w:r w:rsidR="004625C6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»</w:t>
            </w:r>
            <w:r w:rsidR="0026362F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коледж»</w:t>
            </w:r>
          </w:p>
        </w:tc>
      </w:tr>
      <w:tr w:rsidR="00661A61" w:rsidRPr="00F8000C" w:rsidTr="00FD083D">
        <w:trPr>
          <w:trHeight w:val="855"/>
          <w:jc w:val="center"/>
        </w:trPr>
        <w:tc>
          <w:tcPr>
            <w:tcW w:w="1190" w:type="dxa"/>
          </w:tcPr>
          <w:p w:rsidR="00661A61" w:rsidRPr="00DA1551" w:rsidRDefault="00661A61" w:rsidP="007A2EA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5.4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0.</w:t>
            </w:r>
          </w:p>
        </w:tc>
        <w:tc>
          <w:tcPr>
            <w:tcW w:w="3035" w:type="dxa"/>
          </w:tcPr>
          <w:p w:rsidR="00661A61" w:rsidRPr="00F7056E" w:rsidRDefault="00317E76" w:rsidP="002407DD">
            <w:pPr>
              <w:spacing w:after="0" w:line="240" w:lineRule="auto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В.О.Сухомлинський про виховання любові до Батьківщини</w:t>
            </w:r>
          </w:p>
        </w:tc>
        <w:tc>
          <w:tcPr>
            <w:tcW w:w="3346" w:type="dxa"/>
          </w:tcPr>
          <w:p w:rsidR="00661A61" w:rsidRPr="00DA1551" w:rsidRDefault="00317E76" w:rsidP="009805C3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Бородіна Яна, студентка 4 курсу  спеціальності «початкова освіта (англійська мова)</w:t>
            </w:r>
            <w:r w:rsidR="004625C6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</w:t>
            </w:r>
          </w:p>
        </w:tc>
      </w:tr>
      <w:tr w:rsidR="00661A61" w:rsidRPr="00F6186E" w:rsidTr="00FD083D">
        <w:trPr>
          <w:trHeight w:val="1036"/>
          <w:jc w:val="center"/>
        </w:trPr>
        <w:tc>
          <w:tcPr>
            <w:tcW w:w="1190" w:type="dxa"/>
          </w:tcPr>
          <w:p w:rsidR="00661A61" w:rsidRPr="00DA1551" w:rsidRDefault="00661A61" w:rsidP="007A2EA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7A2EAC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317E76" w:rsidP="00317E76">
            <w:pPr>
              <w:spacing w:after="0" w:line="240" w:lineRule="auto"/>
              <w:ind w:left="252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В.О.Сухомлинський про формування культури людських відносин</w:t>
            </w:r>
          </w:p>
        </w:tc>
        <w:tc>
          <w:tcPr>
            <w:tcW w:w="3346" w:type="dxa"/>
          </w:tcPr>
          <w:p w:rsidR="00661A61" w:rsidRPr="00DA1551" w:rsidRDefault="002F6108" w:rsidP="009805C3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Василенко Анна,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студентка 4 курсу спеціальності «початкова освіта (англійська мова)</w:t>
            </w:r>
            <w:r w:rsidR="00661A61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коледж» </w:t>
            </w:r>
          </w:p>
        </w:tc>
      </w:tr>
      <w:tr w:rsidR="00661A61" w:rsidRPr="00F6186E" w:rsidTr="00FD083D">
        <w:trPr>
          <w:trHeight w:val="279"/>
          <w:jc w:val="center"/>
        </w:trPr>
        <w:tc>
          <w:tcPr>
            <w:tcW w:w="7571" w:type="dxa"/>
            <w:gridSpan w:val="3"/>
          </w:tcPr>
          <w:p w:rsidR="00661A61" w:rsidRPr="00DA1551" w:rsidRDefault="00661A61" w:rsidP="00FD083D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661A61" w:rsidRPr="00F6186E" w:rsidTr="00FD083D">
        <w:trPr>
          <w:trHeight w:val="1140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F21F0A" w:rsidRPr="002407DD" w:rsidRDefault="000338D1" w:rsidP="00F21F0A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Як вчити дітей любити і шанувати батьків, близьки</w:t>
            </w:r>
            <w:r w:rsidR="002407DD">
              <w:rPr>
                <w:rFonts w:ascii="Times New Roman" w:hAnsi="Times New Roman"/>
                <w:sz w:val="18"/>
                <w:szCs w:val="18"/>
                <w:lang w:val="uk-UA"/>
              </w:rPr>
              <w:t>х</w:t>
            </w:r>
            <w:r w:rsidR="00F21F0A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F21F0A">
              <w:rPr>
                <w:rFonts w:ascii="Times New Roman" w:hAnsi="Times New Roman"/>
                <w:sz w:val="18"/>
                <w:szCs w:val="18"/>
                <w:lang w:val="uk-UA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тарших</w:t>
            </w:r>
            <w:r w:rsidRPr="00F21F0A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661A61" w:rsidRPr="00F21F0A" w:rsidRDefault="00F21F0A" w:rsidP="00F21F0A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Добро і зло. Як навчити дітей робити добро і бути активним борцем проти зла в сучасному світі?</w:t>
            </w:r>
          </w:p>
        </w:tc>
        <w:tc>
          <w:tcPr>
            <w:tcW w:w="3346" w:type="dxa"/>
          </w:tcPr>
          <w:p w:rsidR="00661A61" w:rsidRPr="00DA1551" w:rsidRDefault="000338D1" w:rsidP="00C86C24">
            <w:pPr>
              <w:spacing w:after="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Кириченко Наталія</w:t>
            </w:r>
            <w:r w:rsidR="00F21F0A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,</w:t>
            </w:r>
            <w:r w:rsidR="00F21F0A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студентка 4 курсу </w:t>
            </w:r>
            <w:proofErr w:type="spellStart"/>
            <w:r w:rsidR="00F21F0A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курсу</w:t>
            </w:r>
            <w:proofErr w:type="spellEnd"/>
            <w:r w:rsidR="00F21F0A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спеціальності «початкова освіта (англійська мова)</w:t>
            </w:r>
            <w:r w:rsidR="004625C6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»</w:t>
            </w:r>
            <w:r w:rsidR="00F21F0A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коледж»</w:t>
            </w:r>
          </w:p>
        </w:tc>
      </w:tr>
      <w:tr w:rsidR="00661A61" w:rsidRPr="00F8000C" w:rsidTr="00FD083D">
        <w:trPr>
          <w:trHeight w:val="659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E513CC" w:rsidRDefault="001D7688" w:rsidP="001D7688">
            <w:pPr>
              <w:spacing w:after="0" w:line="240" w:lineRule="auto"/>
              <w:ind w:left="263" w:right="146" w:hanging="263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F21F0A">
              <w:rPr>
                <w:rFonts w:ascii="Times New Roman" w:hAnsi="Times New Roman"/>
                <w:sz w:val="18"/>
                <w:szCs w:val="18"/>
                <w:lang w:val="uk-UA"/>
              </w:rPr>
              <w:t>Поради</w:t>
            </w:r>
            <w:r w:rsidR="00F21F0A" w:rsidRPr="00F21F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61A61"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В.О. Сухомлинського</w:t>
            </w:r>
            <w:r w:rsidR="00F21F0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про формування моральної культури особистості</w:t>
            </w:r>
            <w:r w:rsidR="00E513CC">
              <w:rPr>
                <w:rFonts w:ascii="Times New Roman" w:hAnsi="Times New Roman"/>
                <w:sz w:val="18"/>
                <w:szCs w:val="18"/>
                <w:lang w:val="uk-UA"/>
              </w:rPr>
              <w:t>.  В.О.Сухомлинський про виховання любові до школи, вчителя, знань</w:t>
            </w:r>
          </w:p>
          <w:p w:rsidR="00661A61" w:rsidRPr="00DA1551" w:rsidRDefault="00661A61" w:rsidP="00FD083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346" w:type="dxa"/>
          </w:tcPr>
          <w:p w:rsidR="00661A61" w:rsidRPr="00DA1551" w:rsidRDefault="006F5D96" w:rsidP="006F5D96">
            <w:pPr>
              <w:spacing w:after="0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Сломчинська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Ніна</w:t>
            </w:r>
            <w:r w:rsidR="001471E4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,</w:t>
            </w:r>
            <w:r w:rsidR="001471E4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студентка 4 курсу  спеціальності «початкова освіта (англійська мова)</w:t>
            </w:r>
            <w:r w:rsidR="004625C6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»</w:t>
            </w:r>
            <w:r w:rsidR="001471E4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коледж»</w:t>
            </w:r>
            <w:r w:rsidR="001471E4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</w:t>
            </w:r>
          </w:p>
        </w:tc>
      </w:tr>
      <w:tr w:rsidR="00661A61" w:rsidRPr="00F8000C" w:rsidTr="00FD083D">
        <w:trPr>
          <w:trHeight w:val="1408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412998" w:rsidRPr="00DA1551" w:rsidRDefault="00412998" w:rsidP="00FD083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Проблеми етики і психології кохання, сімейного життя в книзі педагога</w:t>
            </w:r>
            <w:r w:rsidR="00E513CC">
              <w:rPr>
                <w:rFonts w:ascii="Times New Roman" w:hAnsi="Times New Roman"/>
                <w:sz w:val="18"/>
                <w:szCs w:val="18"/>
                <w:lang w:val="uk-UA"/>
              </w:rPr>
              <w:t>. Як навчити дітей розуміти, відчувати і творити красу.</w:t>
            </w:r>
          </w:p>
        </w:tc>
        <w:tc>
          <w:tcPr>
            <w:tcW w:w="3346" w:type="dxa"/>
          </w:tcPr>
          <w:p w:rsidR="00661A61" w:rsidRPr="00DA1551" w:rsidRDefault="002407DD" w:rsidP="009805C3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Луценко Віта,</w:t>
            </w:r>
            <w:r w:rsidR="009805C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студентка 4 курсу  спеціальності «початкова освіта (англійська мова)»</w:t>
            </w:r>
            <w:r w:rsidR="009805C3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КЗ «Білоцерківський гуманітарно-педагогічний коледж»</w:t>
            </w:r>
          </w:p>
        </w:tc>
      </w:tr>
      <w:tr w:rsidR="00661A61" w:rsidRPr="006F5D96" w:rsidTr="00FD083D">
        <w:trPr>
          <w:trHeight w:val="805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014A0A" w:rsidP="00014A0A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. Співдружність школи і сім'ї у вихованні справжньої людини</w:t>
            </w:r>
          </w:p>
        </w:tc>
        <w:tc>
          <w:tcPr>
            <w:tcW w:w="3346" w:type="dxa"/>
          </w:tcPr>
          <w:p w:rsidR="00661A61" w:rsidRPr="00DA1551" w:rsidRDefault="006F5D96" w:rsidP="00FD083D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Ходаченко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Нат</w:t>
            </w:r>
            <w:r w:rsidR="00854A4B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а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лія</w:t>
            </w:r>
            <w:r w:rsidR="00854A4B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  <w:r w:rsidR="00B05410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 xml:space="preserve"> студентка 4 курсу  спеціальності «початкова освіта (англійська мова)»</w:t>
            </w:r>
            <w:r w:rsidR="00B05410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КЗ «Білоцерківський </w:t>
            </w:r>
            <w:r w:rsidR="00B05410" w:rsidRPr="00DA1551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lastRenderedPageBreak/>
              <w:t>гуманітарно-педагогічний коледж»</w:t>
            </w:r>
          </w:p>
        </w:tc>
      </w:tr>
      <w:tr w:rsidR="00661A61" w:rsidRPr="00F8000C" w:rsidTr="00FD083D">
        <w:trPr>
          <w:trHeight w:val="912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661A61" w:rsidP="00FD083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</w:t>
            </w:r>
            <w:proofErr w:type="spellEnd"/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- бібліографічні ресурси про</w:t>
            </w:r>
          </w:p>
          <w:p w:rsidR="00661A61" w:rsidRPr="00DA1551" w:rsidRDefault="00661A61" w:rsidP="00FD083D">
            <w:pPr>
              <w:spacing w:after="0" w:line="240" w:lineRule="auto"/>
              <w:ind w:left="276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В.О Сухомлинського у фонді бібліотеки КОІПОПК </w:t>
            </w:r>
          </w:p>
        </w:tc>
        <w:tc>
          <w:tcPr>
            <w:tcW w:w="3346" w:type="dxa"/>
          </w:tcPr>
          <w:p w:rsidR="00661A61" w:rsidRPr="00DA1551" w:rsidRDefault="00661A61" w:rsidP="00FD083D">
            <w:pPr>
              <w:spacing w:after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Суткова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В.О.,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завідувач бібліотекою КОІПОПК </w:t>
            </w:r>
          </w:p>
        </w:tc>
      </w:tr>
      <w:tr w:rsidR="00661A61" w:rsidRPr="00DA1551" w:rsidTr="00FD083D">
        <w:trPr>
          <w:trHeight w:val="611"/>
          <w:jc w:val="center"/>
        </w:trPr>
        <w:tc>
          <w:tcPr>
            <w:tcW w:w="1190" w:type="dxa"/>
          </w:tcPr>
          <w:p w:rsidR="00661A61" w:rsidRPr="00DA1551" w:rsidRDefault="00661A61" w:rsidP="006119F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0–1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6119F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035" w:type="dxa"/>
          </w:tcPr>
          <w:p w:rsidR="00661A61" w:rsidRPr="00DA1551" w:rsidRDefault="00661A61" w:rsidP="00FD083D">
            <w:pPr>
              <w:spacing w:after="0"/>
              <w:ind w:left="263" w:right="1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A15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Демонстрація фрагментів фільмів, присвячених В.О.Сухомлинському </w:t>
            </w:r>
          </w:p>
        </w:tc>
        <w:tc>
          <w:tcPr>
            <w:tcW w:w="3346" w:type="dxa"/>
          </w:tcPr>
          <w:p w:rsidR="00661A61" w:rsidRPr="00DA1551" w:rsidRDefault="00661A61" w:rsidP="00FD083D">
            <w:pPr>
              <w:spacing w:after="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proofErr w:type="spellStart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Рокицька</w:t>
            </w:r>
            <w:proofErr w:type="spellEnd"/>
            <w:r w:rsidRPr="00DA1551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О.Д.</w:t>
            </w:r>
          </w:p>
        </w:tc>
      </w:tr>
    </w:tbl>
    <w:p w:rsidR="00661A61" w:rsidRPr="00021D7D" w:rsidRDefault="00661A61" w:rsidP="00661A61">
      <w:pPr>
        <w:spacing w:after="0" w:line="240" w:lineRule="auto"/>
        <w:rPr>
          <w:rFonts w:ascii="Times New Roman" w:hAnsi="Times New Roman"/>
          <w:sz w:val="4"/>
          <w:szCs w:val="4"/>
          <w:lang w:val="uk-UA"/>
        </w:rPr>
      </w:pPr>
    </w:p>
    <w:p w:rsidR="005337CE" w:rsidRPr="00021D7D" w:rsidRDefault="005337CE" w:rsidP="00D37D18">
      <w:pPr>
        <w:spacing w:after="0" w:line="240" w:lineRule="auto"/>
        <w:rPr>
          <w:rFonts w:ascii="Times New Roman" w:hAnsi="Times New Roman"/>
          <w:sz w:val="4"/>
          <w:szCs w:val="4"/>
          <w:lang w:val="uk-UA"/>
        </w:rPr>
      </w:pPr>
    </w:p>
    <w:sectPr w:rsidR="005337CE" w:rsidRPr="00021D7D" w:rsidSect="00021D7D">
      <w:pgSz w:w="842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BF6"/>
    <w:multiLevelType w:val="hybridMultilevel"/>
    <w:tmpl w:val="38127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B6AA3"/>
    <w:multiLevelType w:val="hybridMultilevel"/>
    <w:tmpl w:val="A2984AFE"/>
    <w:lvl w:ilvl="0" w:tplc="06A2E4EE">
      <w:start w:val="7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B40513"/>
    <w:multiLevelType w:val="hybridMultilevel"/>
    <w:tmpl w:val="C262D25A"/>
    <w:lvl w:ilvl="0" w:tplc="06A2E4EE">
      <w:start w:val="7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F96361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bookFoldPrint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D18"/>
    <w:rsid w:val="0000080C"/>
    <w:rsid w:val="00014A0A"/>
    <w:rsid w:val="00021D7D"/>
    <w:rsid w:val="000338D1"/>
    <w:rsid w:val="000D09D7"/>
    <w:rsid w:val="000F00F8"/>
    <w:rsid w:val="00105B3D"/>
    <w:rsid w:val="001471E4"/>
    <w:rsid w:val="001614EB"/>
    <w:rsid w:val="001D7688"/>
    <w:rsid w:val="002407DD"/>
    <w:rsid w:val="0026362F"/>
    <w:rsid w:val="002F6108"/>
    <w:rsid w:val="00317E76"/>
    <w:rsid w:val="0035340D"/>
    <w:rsid w:val="00391B4A"/>
    <w:rsid w:val="003C36A2"/>
    <w:rsid w:val="00412998"/>
    <w:rsid w:val="004230D2"/>
    <w:rsid w:val="004625C6"/>
    <w:rsid w:val="0047661F"/>
    <w:rsid w:val="004B31C6"/>
    <w:rsid w:val="005014CE"/>
    <w:rsid w:val="005337CE"/>
    <w:rsid w:val="005674FE"/>
    <w:rsid w:val="005C244E"/>
    <w:rsid w:val="0060323A"/>
    <w:rsid w:val="006119FF"/>
    <w:rsid w:val="00661A61"/>
    <w:rsid w:val="006F5D96"/>
    <w:rsid w:val="00721355"/>
    <w:rsid w:val="007716B5"/>
    <w:rsid w:val="007A2EAC"/>
    <w:rsid w:val="007D1B85"/>
    <w:rsid w:val="007F3AAA"/>
    <w:rsid w:val="00814A58"/>
    <w:rsid w:val="00854A4B"/>
    <w:rsid w:val="00873CC0"/>
    <w:rsid w:val="008C481D"/>
    <w:rsid w:val="008F2166"/>
    <w:rsid w:val="009805C3"/>
    <w:rsid w:val="009B397E"/>
    <w:rsid w:val="009D0C63"/>
    <w:rsid w:val="00B02B05"/>
    <w:rsid w:val="00B05410"/>
    <w:rsid w:val="00C17F91"/>
    <w:rsid w:val="00C86C24"/>
    <w:rsid w:val="00CE3153"/>
    <w:rsid w:val="00D37D18"/>
    <w:rsid w:val="00DA1551"/>
    <w:rsid w:val="00DE4067"/>
    <w:rsid w:val="00E513CC"/>
    <w:rsid w:val="00EE7071"/>
    <w:rsid w:val="00F21F0A"/>
    <w:rsid w:val="00F6186E"/>
    <w:rsid w:val="00F7056E"/>
    <w:rsid w:val="00F8000C"/>
    <w:rsid w:val="00FD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7D1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D37D18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D37D18"/>
    <w:rPr>
      <w:rFonts w:ascii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515CE-1273-4481-8FAB-58466890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Дмитровна</dc:creator>
  <cp:keywords/>
  <dc:description/>
  <cp:lastModifiedBy>User</cp:lastModifiedBy>
  <cp:revision>38</cp:revision>
  <dcterms:created xsi:type="dcterms:W3CDTF">2013-09-23T11:13:00Z</dcterms:created>
  <dcterms:modified xsi:type="dcterms:W3CDTF">2020-09-22T12:47:00Z</dcterms:modified>
</cp:coreProperties>
</file>